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DAC6" w14:textId="77777777" w:rsidR="00917E7D" w:rsidRPr="00917E7D" w:rsidRDefault="00917E7D" w:rsidP="00917E7D">
      <w:pPr>
        <w:spacing w:before="100" w:beforeAutospacing="1" w:after="100" w:afterAutospacing="1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r w:rsidRPr="00917E7D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Мобильное приложение «</w:t>
      </w:r>
      <w:proofErr w:type="spellStart"/>
      <w:r w:rsidRPr="00917E7D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Күнделік.Мектеп</w:t>
      </w:r>
      <w:proofErr w:type="spellEnd"/>
      <w:r w:rsidRPr="00917E7D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» для учеников и родителей</w:t>
      </w:r>
    </w:p>
    <w:p w14:paraId="1BB7D691" w14:textId="77777777" w:rsidR="00917E7D" w:rsidRPr="00917E7D" w:rsidRDefault="00917E7D" w:rsidP="00917E7D">
      <w:pPr>
        <w:spacing w:after="0"/>
        <w:rPr>
          <w:rFonts w:eastAsia="Times New Roman" w:cs="Times New Roman"/>
          <w:sz w:val="21"/>
          <w:szCs w:val="21"/>
          <w:lang w:eastAsia="ru-RU"/>
        </w:rPr>
      </w:pPr>
      <w:r w:rsidRPr="00917E7D">
        <w:rPr>
          <w:rFonts w:eastAsia="Times New Roman" w:cs="Times New Roman"/>
          <w:noProof/>
          <w:sz w:val="21"/>
          <w:szCs w:val="21"/>
          <w:lang w:eastAsia="ru-RU"/>
        </w:rPr>
        <w:drawing>
          <wp:inline distT="0" distB="0" distL="0" distR="0" wp14:anchorId="3490CACE" wp14:editId="31C100E7">
            <wp:extent cx="762000" cy="754380"/>
            <wp:effectExtent l="0" t="0" r="0" b="7620"/>
            <wp:docPr id="4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F3D15" w14:textId="77777777" w:rsidR="00917E7D" w:rsidRPr="00917E7D" w:rsidRDefault="00917E7D" w:rsidP="00917E7D">
      <w:pPr>
        <w:spacing w:after="0"/>
        <w:rPr>
          <w:rFonts w:eastAsia="Times New Roman" w:cs="Times New Roman"/>
          <w:sz w:val="21"/>
          <w:szCs w:val="21"/>
          <w:lang w:eastAsia="ru-RU"/>
        </w:rPr>
      </w:pPr>
      <w:hyperlink r:id="rId6" w:history="1">
        <w:proofErr w:type="spellStart"/>
        <w:r w:rsidRPr="00917E7D">
          <w:rPr>
            <w:rFonts w:eastAsia="Times New Roman" w:cs="Times New Roman"/>
            <w:b/>
            <w:bCs/>
            <w:color w:val="4A89DC"/>
            <w:sz w:val="21"/>
            <w:szCs w:val="21"/>
            <w:lang w:eastAsia="ru-RU"/>
          </w:rPr>
          <w:t>Аукен</w:t>
        </w:r>
        <w:proofErr w:type="spellEnd"/>
        <w:r w:rsidRPr="00917E7D">
          <w:rPr>
            <w:rFonts w:eastAsia="Times New Roman" w:cs="Times New Roman"/>
            <w:b/>
            <w:bCs/>
            <w:color w:val="4A89DC"/>
            <w:sz w:val="21"/>
            <w:szCs w:val="21"/>
            <w:lang w:eastAsia="ru-RU"/>
          </w:rPr>
          <w:t xml:space="preserve"> </w:t>
        </w:r>
        <w:proofErr w:type="spellStart"/>
        <w:r w:rsidRPr="00917E7D">
          <w:rPr>
            <w:rFonts w:eastAsia="Times New Roman" w:cs="Times New Roman"/>
            <w:b/>
            <w:bCs/>
            <w:color w:val="4A89DC"/>
            <w:sz w:val="21"/>
            <w:szCs w:val="21"/>
            <w:lang w:eastAsia="ru-RU"/>
          </w:rPr>
          <w:t>Дильназ</w:t>
        </w:r>
        <w:proofErr w:type="spellEnd"/>
      </w:hyperlink>
    </w:p>
    <w:p w14:paraId="3BC7489D" w14:textId="77777777" w:rsidR="00917E7D" w:rsidRPr="00917E7D" w:rsidRDefault="00917E7D" w:rsidP="00917E7D">
      <w:pPr>
        <w:spacing w:after="0"/>
        <w:rPr>
          <w:rFonts w:eastAsia="Times New Roman" w:cs="Times New Roman"/>
          <w:sz w:val="21"/>
          <w:szCs w:val="21"/>
          <w:lang w:eastAsia="ru-RU"/>
        </w:rPr>
      </w:pPr>
      <w:r w:rsidRPr="00917E7D">
        <w:rPr>
          <w:rFonts w:eastAsia="Times New Roman" w:cs="Times New Roman"/>
          <w:sz w:val="21"/>
          <w:szCs w:val="21"/>
          <w:lang w:eastAsia="ru-RU"/>
        </w:rPr>
        <w:t>Обновлено 5 сентябрь 2023 г. 14:53</w:t>
      </w:r>
    </w:p>
    <w:p w14:paraId="67397DC8" w14:textId="77777777" w:rsidR="00917E7D" w:rsidRPr="00917E7D" w:rsidRDefault="00917E7D" w:rsidP="00917E7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917E7D">
        <w:rPr>
          <w:rFonts w:eastAsia="Times New Roman" w:cs="Times New Roman"/>
          <w:sz w:val="24"/>
          <w:szCs w:val="24"/>
          <w:lang w:eastAsia="ru-RU"/>
        </w:rPr>
        <w:t>ПодписатьсяЕще</w:t>
      </w:r>
      <w:proofErr w:type="spellEnd"/>
      <w:r w:rsidRPr="00917E7D">
        <w:rPr>
          <w:rFonts w:eastAsia="Times New Roman" w:cs="Times New Roman"/>
          <w:sz w:val="24"/>
          <w:szCs w:val="24"/>
          <w:lang w:eastAsia="ru-RU"/>
        </w:rPr>
        <w:t xml:space="preserve"> никто не подписан</w:t>
      </w:r>
    </w:p>
    <w:p w14:paraId="239B5E30" w14:textId="77777777" w:rsidR="00917E7D" w:rsidRPr="00917E7D" w:rsidRDefault="00917E7D" w:rsidP="00917E7D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Мобильное приложение «</w:t>
      </w:r>
      <w:proofErr w:type="spellStart"/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Күнделік.Мектеп</w:t>
      </w:r>
      <w:proofErr w:type="spellEnd"/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» доступно для скачивания:</w:t>
      </w:r>
    </w:p>
    <w:p w14:paraId="1A792CEF" w14:textId="77777777" w:rsidR="00917E7D" w:rsidRPr="00917E7D" w:rsidRDefault="00917E7D" w:rsidP="00917E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hyperlink r:id="rId7" w:history="1">
        <w:proofErr w:type="spellStart"/>
        <w:r w:rsidRPr="00917E7D">
          <w:rPr>
            <w:rFonts w:ascii="Open Sans" w:eastAsia="Times New Roman" w:hAnsi="Open Sans" w:cs="Open Sans"/>
            <w:b/>
            <w:bCs/>
            <w:color w:val="4A89DC"/>
            <w:sz w:val="24"/>
            <w:szCs w:val="24"/>
            <w:lang w:eastAsia="ru-RU"/>
          </w:rPr>
          <w:t>App</w:t>
        </w:r>
        <w:proofErr w:type="spellEnd"/>
        <w:r w:rsidRPr="00917E7D">
          <w:rPr>
            <w:rFonts w:ascii="Open Sans" w:eastAsia="Times New Roman" w:hAnsi="Open Sans" w:cs="Open Sans"/>
            <w:b/>
            <w:bCs/>
            <w:color w:val="4A89DC"/>
            <w:sz w:val="24"/>
            <w:szCs w:val="24"/>
            <w:lang w:eastAsia="ru-RU"/>
          </w:rPr>
          <w:t xml:space="preserve"> Store</w:t>
        </w:r>
      </w:hyperlink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(для пользователей IOS);</w:t>
      </w:r>
    </w:p>
    <w:p w14:paraId="35BD89F7" w14:textId="77777777" w:rsidR="00917E7D" w:rsidRPr="00917E7D" w:rsidRDefault="00917E7D" w:rsidP="00917E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hyperlink r:id="rId8" w:history="1">
        <w:r w:rsidRPr="00917E7D">
          <w:rPr>
            <w:rFonts w:ascii="Open Sans" w:eastAsia="Times New Roman" w:hAnsi="Open Sans" w:cs="Open Sans"/>
            <w:b/>
            <w:bCs/>
            <w:color w:val="4A89DC"/>
            <w:sz w:val="24"/>
            <w:szCs w:val="24"/>
            <w:lang w:eastAsia="ru-RU"/>
          </w:rPr>
          <w:t>Play Market</w:t>
        </w:r>
      </w:hyperlink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 (для пользователей </w:t>
      </w:r>
      <w:proofErr w:type="spellStart"/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Android</w:t>
      </w:r>
      <w:proofErr w:type="spellEnd"/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).</w:t>
      </w:r>
    </w:p>
    <w:p w14:paraId="4362AAF6" w14:textId="77777777" w:rsidR="00917E7D" w:rsidRPr="00917E7D" w:rsidRDefault="00917E7D" w:rsidP="00917E7D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Мобильное приложение «</w:t>
      </w:r>
      <w:proofErr w:type="spellStart"/>
      <w:r w:rsidRPr="00917E7D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Күнделік.Мектеп</w:t>
      </w:r>
      <w:proofErr w:type="spellEnd"/>
      <w:r w:rsidRPr="00917E7D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» — это дополнительный, коммерческий сервис</w:t>
      </w: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, созданный специально для удобства учеников и их родителей, которые хотят получать всю учебную информацию оперативно, не заходя в систему.</w:t>
      </w:r>
    </w:p>
    <w:tbl>
      <w:tblPr>
        <w:tblW w:w="11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917E7D" w:rsidRPr="00917E7D" w14:paraId="74084F42" w14:textId="77777777" w:rsidTr="00917E7D">
        <w:tc>
          <w:tcPr>
            <w:tcW w:w="1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457E3A" w14:textId="77777777" w:rsidR="00917E7D" w:rsidRPr="00917E7D" w:rsidRDefault="00917E7D" w:rsidP="00917E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7E7D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Использование мобильного приложения не является обязательным.</w:t>
            </w:r>
            <w:r w:rsidRPr="00917E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Вся образовательная информация доступна на сайте бесплатно.</w:t>
            </w:r>
          </w:p>
        </w:tc>
      </w:tr>
    </w:tbl>
    <w:p w14:paraId="7DD58F28" w14:textId="77777777" w:rsidR="00917E7D" w:rsidRPr="00917E7D" w:rsidRDefault="00917E7D" w:rsidP="00917E7D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Примечание: </w:t>
      </w: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АИС «</w:t>
      </w:r>
      <w:proofErr w:type="spellStart"/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Күнделік</w:t>
      </w:r>
      <w:proofErr w:type="spellEnd"/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» – автоматизированная информационная система, разработанная на средства от частных инвестиций (НЕ за счет средств государственного бюджета). Монетизация Системы производится за счет коммерческих сервисов (все платные функции не являются обязательными для использования) и рекламного информирования.</w:t>
      </w:r>
    </w:p>
    <w:p w14:paraId="04E1FF39" w14:textId="77777777" w:rsidR="00917E7D" w:rsidRPr="00917E7D" w:rsidRDefault="00917E7D" w:rsidP="00917E7D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Вход в приложение</w:t>
      </w:r>
    </w:p>
    <w:p w14:paraId="6D08F3C3" w14:textId="77777777" w:rsidR="00917E7D" w:rsidRPr="00917E7D" w:rsidRDefault="00917E7D" w:rsidP="00917E7D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Вход в МП осуществляется с помощью логина и пароля от kundelik.kz. </w:t>
      </w:r>
    </w:p>
    <w:p w14:paraId="0B7C79AD" w14:textId="77777777" w:rsidR="00917E7D" w:rsidRPr="00917E7D" w:rsidRDefault="00917E7D" w:rsidP="00917E7D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Примечание: </w:t>
      </w: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войти в МП по временному паролю (6 цифр) нельзя. Сначала нужно установить постоянный пароль на сайте и только после этого, войти в МП с постоянным паролем.</w:t>
      </w:r>
    </w:p>
    <w:p w14:paraId="4154A2D0" w14:textId="77777777" w:rsidR="00917E7D" w:rsidRPr="00917E7D" w:rsidRDefault="00917E7D" w:rsidP="00917E7D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Оплата подписки</w:t>
      </w:r>
    </w:p>
    <w:p w14:paraId="66F6CB8B" w14:textId="77777777" w:rsidR="00917E7D" w:rsidRPr="00917E7D" w:rsidRDefault="00917E7D" w:rsidP="00917E7D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Оплата подписки осуществляется двумя способами: </w:t>
      </w:r>
    </w:p>
    <w:p w14:paraId="24EB865D" w14:textId="77777777" w:rsidR="00917E7D" w:rsidRPr="00917E7D" w:rsidRDefault="00917E7D" w:rsidP="00917E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Через приложение </w:t>
      </w:r>
      <w:r w:rsidRPr="00917E7D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«</w:t>
      </w:r>
      <w:proofErr w:type="spellStart"/>
      <w:r w:rsidRPr="00917E7D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Күнделік.Мектеп</w:t>
      </w:r>
      <w:proofErr w:type="spellEnd"/>
      <w:r w:rsidRPr="00917E7D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»</w:t>
      </w: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: </w:t>
      </w:r>
    </w:p>
    <w:p w14:paraId="7A8E62B7" w14:textId="77777777" w:rsidR="00917E7D" w:rsidRPr="00917E7D" w:rsidRDefault="00917E7D" w:rsidP="00917E7D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lastRenderedPageBreak/>
        <w:t>нужно открыть последнюю вкладку в МП и нажать на кнопку </w:t>
      </w:r>
      <w:r w:rsidRPr="00917E7D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PRO</w:t>
      </w: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-версия; </w:t>
      </w:r>
    </w:p>
    <w:p w14:paraId="436E0AE1" w14:textId="77777777" w:rsidR="00917E7D" w:rsidRPr="00917E7D" w:rsidRDefault="00917E7D" w:rsidP="00917E7D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выбрать вариант подписки (год / месяц); </w:t>
      </w:r>
    </w:p>
    <w:p w14:paraId="6FA43213" w14:textId="77777777" w:rsidR="00917E7D" w:rsidRPr="00917E7D" w:rsidRDefault="00917E7D" w:rsidP="00917E7D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подтвердить оплату подписки; </w:t>
      </w:r>
    </w:p>
    <w:p w14:paraId="09220907" w14:textId="77777777" w:rsidR="00917E7D" w:rsidRPr="00917E7D" w:rsidRDefault="00917E7D" w:rsidP="00917E7D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сумма будет списана с банковской карты, привязанной к маркету приложений; </w:t>
      </w:r>
    </w:p>
    <w:p w14:paraId="79C10A69" w14:textId="77777777" w:rsidR="00917E7D" w:rsidRPr="00917E7D" w:rsidRDefault="00917E7D" w:rsidP="00917E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Через браузер </w:t>
      </w:r>
      <w:r w:rsidRPr="00917E7D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на сайте kundelik.kz</w:t>
      </w: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: </w:t>
      </w:r>
    </w:p>
    <w:p w14:paraId="7DB9592C" w14:textId="77777777" w:rsidR="00917E7D" w:rsidRPr="00917E7D" w:rsidRDefault="00917E7D" w:rsidP="00917E7D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подробности </w:t>
      </w:r>
      <w:hyperlink r:id="rId9" w:tgtFrame="_blank" w:history="1">
        <w:r w:rsidRPr="00917E7D">
          <w:rPr>
            <w:rFonts w:ascii="Open Sans" w:eastAsia="Times New Roman" w:hAnsi="Open Sans" w:cs="Open Sans"/>
            <w:color w:val="4A89DC"/>
            <w:sz w:val="24"/>
            <w:szCs w:val="24"/>
            <w:lang w:eastAsia="ru-RU"/>
          </w:rPr>
          <w:t>в статье. </w:t>
        </w:r>
      </w:hyperlink>
    </w:p>
    <w:p w14:paraId="4A9EF714" w14:textId="77777777" w:rsidR="00917E7D" w:rsidRPr="00917E7D" w:rsidRDefault="00917E7D" w:rsidP="00917E7D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Примечание:</w:t>
      </w: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для всех подписок работает автоматическое продление платежа. </w:t>
      </w:r>
    </w:p>
    <w:p w14:paraId="4F798B1D" w14:textId="77777777" w:rsidR="00917E7D" w:rsidRPr="00917E7D" w:rsidRDefault="00917E7D" w:rsidP="00917E7D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Все подписки действуют в течение </w:t>
      </w:r>
      <w:r w:rsidRPr="00917E7D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календарного (не учебного) года</w:t>
      </w: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либо </w:t>
      </w:r>
      <w:r w:rsidRPr="00917E7D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месяца</w:t>
      </w: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(в зависимости от выбранного варианта подписки).</w:t>
      </w:r>
    </w:p>
    <w:p w14:paraId="04DAB101" w14:textId="77777777" w:rsidR="00917E7D" w:rsidRPr="00917E7D" w:rsidRDefault="00917E7D" w:rsidP="00917E7D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Первый месяц использования мобильного приложения является бесплатным при оформлении </w:t>
      </w:r>
      <w:r w:rsidRPr="00917E7D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годовой подписки</w:t>
      </w: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. Оплата подписки производится автоматически через 21 день.</w:t>
      </w:r>
    </w:p>
    <w:tbl>
      <w:tblPr>
        <w:tblW w:w="11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917E7D" w:rsidRPr="00917E7D" w14:paraId="49E6030D" w14:textId="77777777" w:rsidTr="00917E7D">
        <w:tc>
          <w:tcPr>
            <w:tcW w:w="1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C52231" w14:textId="77777777" w:rsidR="00917E7D" w:rsidRPr="00917E7D" w:rsidRDefault="00917E7D" w:rsidP="00917E7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7E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отмены подписки на операционной системе </w:t>
            </w:r>
            <w:proofErr w:type="spellStart"/>
            <w:r w:rsidRPr="00917E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iOS</w:t>
            </w:r>
            <w:proofErr w:type="spellEnd"/>
            <w:r w:rsidRPr="00917E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необходимо:</w:t>
            </w:r>
          </w:p>
          <w:p w14:paraId="29BD9FCC" w14:textId="77777777" w:rsidR="00917E7D" w:rsidRPr="00917E7D" w:rsidRDefault="00917E7D" w:rsidP="00917E7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7E7D">
              <w:rPr>
                <w:rFonts w:eastAsia="Times New Roman" w:cs="Times New Roman"/>
                <w:sz w:val="24"/>
                <w:szCs w:val="24"/>
                <w:lang w:eastAsia="ru-RU"/>
              </w:rPr>
              <w:t>зайти в настройки мобильного устройства;</w:t>
            </w:r>
          </w:p>
          <w:p w14:paraId="6AA82176" w14:textId="77777777" w:rsidR="00917E7D" w:rsidRPr="00917E7D" w:rsidRDefault="00917E7D" w:rsidP="00917E7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7E7D">
              <w:rPr>
                <w:rFonts w:eastAsia="Times New Roman" w:cs="Times New Roman"/>
                <w:sz w:val="24"/>
                <w:szCs w:val="24"/>
                <w:lang w:eastAsia="ru-RU"/>
              </w:rPr>
              <w:t>перейти в раздел «</w:t>
            </w:r>
            <w:proofErr w:type="spellStart"/>
            <w:r w:rsidRPr="00917E7D">
              <w:rPr>
                <w:rFonts w:eastAsia="Times New Roman" w:cs="Times New Roman"/>
                <w:sz w:val="24"/>
                <w:szCs w:val="24"/>
                <w:lang w:eastAsia="ru-RU"/>
              </w:rPr>
              <w:t>iTunes</w:t>
            </w:r>
            <w:proofErr w:type="spellEnd"/>
            <w:r w:rsidRPr="00917E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Store и </w:t>
            </w:r>
            <w:proofErr w:type="spellStart"/>
            <w:r w:rsidRPr="00917E7D">
              <w:rPr>
                <w:rFonts w:eastAsia="Times New Roman" w:cs="Times New Roman"/>
                <w:sz w:val="24"/>
                <w:szCs w:val="24"/>
                <w:lang w:eastAsia="ru-RU"/>
              </w:rPr>
              <w:t>App</w:t>
            </w:r>
            <w:proofErr w:type="spellEnd"/>
            <w:r w:rsidRPr="00917E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Store»;</w:t>
            </w:r>
          </w:p>
          <w:p w14:paraId="4F18893A" w14:textId="77777777" w:rsidR="00917E7D" w:rsidRPr="00917E7D" w:rsidRDefault="00917E7D" w:rsidP="00917E7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7E7D">
              <w:rPr>
                <w:rFonts w:eastAsia="Times New Roman" w:cs="Times New Roman"/>
                <w:sz w:val="24"/>
                <w:szCs w:val="24"/>
                <w:lang w:eastAsia="ru-RU"/>
              </w:rPr>
              <w:t>нажать на свой Apple ID;</w:t>
            </w:r>
          </w:p>
          <w:p w14:paraId="7B555C58" w14:textId="77777777" w:rsidR="00917E7D" w:rsidRPr="00917E7D" w:rsidRDefault="00917E7D" w:rsidP="00917E7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7E7D">
              <w:rPr>
                <w:rFonts w:eastAsia="Times New Roman" w:cs="Times New Roman"/>
                <w:sz w:val="24"/>
                <w:szCs w:val="24"/>
                <w:lang w:eastAsia="ru-RU"/>
              </w:rPr>
              <w:t>выбрать пункт «Просмотреть Apple ID»;</w:t>
            </w:r>
          </w:p>
          <w:p w14:paraId="14C499DA" w14:textId="77777777" w:rsidR="00917E7D" w:rsidRPr="00917E7D" w:rsidRDefault="00917E7D" w:rsidP="00917E7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7E7D">
              <w:rPr>
                <w:rFonts w:eastAsia="Times New Roman" w:cs="Times New Roman"/>
                <w:sz w:val="24"/>
                <w:szCs w:val="24"/>
                <w:lang w:eastAsia="ru-RU"/>
              </w:rPr>
              <w:t>далее перейти в раздел «Подписки»;</w:t>
            </w:r>
          </w:p>
          <w:p w14:paraId="554EF9AA" w14:textId="77777777" w:rsidR="00917E7D" w:rsidRPr="00917E7D" w:rsidRDefault="00917E7D" w:rsidP="00917E7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7E7D">
              <w:rPr>
                <w:rFonts w:eastAsia="Times New Roman" w:cs="Times New Roman"/>
                <w:sz w:val="24"/>
                <w:szCs w:val="24"/>
                <w:lang w:eastAsia="ru-RU"/>
              </w:rPr>
              <w:t>нажать на красную кнопку «Отменить подписку» или «Отменить пробную подписку» внизу экрана.</w:t>
            </w:r>
          </w:p>
          <w:p w14:paraId="51CCD4CF" w14:textId="77777777" w:rsidR="00917E7D" w:rsidRPr="00917E7D" w:rsidRDefault="00917E7D" w:rsidP="00917E7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7E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отмены подписки на операционной системе </w:t>
            </w:r>
            <w:proofErr w:type="spellStart"/>
            <w:r w:rsidRPr="00917E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Android</w:t>
            </w:r>
            <w:proofErr w:type="spellEnd"/>
            <w:r w:rsidRPr="00917E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необходимо:</w:t>
            </w:r>
          </w:p>
          <w:p w14:paraId="3A0CF22D" w14:textId="77777777" w:rsidR="00917E7D" w:rsidRPr="00917E7D" w:rsidRDefault="00917E7D" w:rsidP="00917E7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7E7D">
              <w:rPr>
                <w:rFonts w:eastAsia="Times New Roman" w:cs="Times New Roman"/>
                <w:sz w:val="24"/>
                <w:szCs w:val="24"/>
                <w:lang w:eastAsia="ru-RU"/>
              </w:rPr>
              <w:t>зайти в Play Маркет;</w:t>
            </w:r>
          </w:p>
          <w:p w14:paraId="1DB36E2F" w14:textId="77777777" w:rsidR="00917E7D" w:rsidRPr="00917E7D" w:rsidRDefault="00917E7D" w:rsidP="00917E7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7E7D">
              <w:rPr>
                <w:rFonts w:eastAsia="Times New Roman" w:cs="Times New Roman"/>
                <w:sz w:val="24"/>
                <w:szCs w:val="24"/>
                <w:lang w:eastAsia="ru-RU"/>
              </w:rPr>
              <w:t>вызвать «шторку» меню слева;</w:t>
            </w:r>
          </w:p>
          <w:p w14:paraId="0796BFA5" w14:textId="77777777" w:rsidR="00917E7D" w:rsidRPr="00917E7D" w:rsidRDefault="00917E7D" w:rsidP="00917E7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7E7D">
              <w:rPr>
                <w:rFonts w:eastAsia="Times New Roman" w:cs="Times New Roman"/>
                <w:sz w:val="24"/>
                <w:szCs w:val="24"/>
                <w:lang w:eastAsia="ru-RU"/>
              </w:rPr>
              <w:t>нажать «Аккаунт»;</w:t>
            </w:r>
          </w:p>
          <w:p w14:paraId="3D42C3C1" w14:textId="77777777" w:rsidR="00917E7D" w:rsidRPr="00917E7D" w:rsidRDefault="00917E7D" w:rsidP="00917E7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7E7D">
              <w:rPr>
                <w:rFonts w:eastAsia="Times New Roman" w:cs="Times New Roman"/>
                <w:sz w:val="24"/>
                <w:szCs w:val="24"/>
                <w:lang w:eastAsia="ru-RU"/>
              </w:rPr>
              <w:t>перейти во вкладку «Подписки»;</w:t>
            </w:r>
          </w:p>
          <w:p w14:paraId="455CA066" w14:textId="77777777" w:rsidR="00917E7D" w:rsidRPr="00917E7D" w:rsidRDefault="00917E7D" w:rsidP="00917E7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7E7D">
              <w:rPr>
                <w:rFonts w:eastAsia="Times New Roman" w:cs="Times New Roman"/>
                <w:sz w:val="24"/>
                <w:szCs w:val="24"/>
                <w:lang w:eastAsia="ru-RU"/>
              </w:rPr>
              <w:t>выбрать нужное приложение;</w:t>
            </w:r>
          </w:p>
          <w:p w14:paraId="0D82485E" w14:textId="77777777" w:rsidR="00917E7D" w:rsidRPr="00917E7D" w:rsidRDefault="00917E7D" w:rsidP="00917E7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7E7D">
              <w:rPr>
                <w:rFonts w:eastAsia="Times New Roman" w:cs="Times New Roman"/>
                <w:sz w:val="24"/>
                <w:szCs w:val="24"/>
                <w:lang w:eastAsia="ru-RU"/>
              </w:rPr>
              <w:t>нажать на «Управление»;</w:t>
            </w:r>
          </w:p>
          <w:p w14:paraId="5A1EF36C" w14:textId="77777777" w:rsidR="00917E7D" w:rsidRPr="00917E7D" w:rsidRDefault="00917E7D" w:rsidP="00917E7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7E7D">
              <w:rPr>
                <w:rFonts w:eastAsia="Times New Roman" w:cs="Times New Roman"/>
                <w:sz w:val="24"/>
                <w:szCs w:val="24"/>
                <w:lang w:eastAsia="ru-RU"/>
              </w:rPr>
              <w:t>нажать «Отменить подписку».</w:t>
            </w:r>
          </w:p>
          <w:p w14:paraId="706D55B1" w14:textId="77777777" w:rsidR="00917E7D" w:rsidRPr="00917E7D" w:rsidRDefault="00917E7D" w:rsidP="00917E7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7E7D">
              <w:rPr>
                <w:rFonts w:eastAsia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4C5D02" wp14:editId="1098ED52">
                  <wp:extent cx="220980" cy="220980"/>
                  <wp:effectExtent l="0" t="0" r="7620" b="7620"/>
                  <wp:docPr id="44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E7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 Отменить подписку возможно только с помощью аккаунта @gmail.com (для </w:t>
            </w:r>
            <w:proofErr w:type="spellStart"/>
            <w:r w:rsidRPr="00917E7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Android</w:t>
            </w:r>
            <w:proofErr w:type="spellEnd"/>
            <w:r w:rsidRPr="00917E7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) или </w:t>
            </w:r>
            <w:proofErr w:type="spellStart"/>
            <w:r w:rsidRPr="00917E7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AppleID</w:t>
            </w:r>
            <w:proofErr w:type="spellEnd"/>
            <w:r w:rsidRPr="00917E7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(для </w:t>
            </w:r>
            <w:proofErr w:type="spellStart"/>
            <w:r w:rsidRPr="00917E7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IOs</w:t>
            </w:r>
            <w:proofErr w:type="spellEnd"/>
            <w:r w:rsidRPr="00917E7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), с которого была оформлена подписка.</w:t>
            </w:r>
          </w:p>
          <w:p w14:paraId="2D7D50E0" w14:textId="77777777" w:rsidR="00917E7D" w:rsidRPr="00917E7D" w:rsidRDefault="00917E7D" w:rsidP="00917E7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7E7D">
              <w:rPr>
                <w:rFonts w:eastAsia="Times New Roman" w:cs="Times New Roman"/>
                <w:b/>
                <w:bCs/>
                <w:color w:val="FF9900"/>
                <w:sz w:val="24"/>
                <w:szCs w:val="24"/>
                <w:lang w:eastAsia="ru-RU"/>
              </w:rPr>
              <w:t>Примечание:</w:t>
            </w:r>
            <w:r w:rsidRPr="00917E7D">
              <w:rPr>
                <w:rFonts w:eastAsia="Times New Roman" w:cs="Times New Roman"/>
                <w:color w:val="FF9900"/>
                <w:sz w:val="24"/>
                <w:szCs w:val="24"/>
                <w:lang w:eastAsia="ru-RU"/>
              </w:rPr>
              <w:t> </w:t>
            </w:r>
            <w:r w:rsidRPr="00917E7D">
              <w:rPr>
                <w:rFonts w:eastAsia="Times New Roman" w:cs="Times New Roman"/>
                <w:sz w:val="24"/>
                <w:szCs w:val="24"/>
                <w:lang w:eastAsia="ru-RU"/>
              </w:rPr>
              <w:t>после отмены подписки доступ к полной версии приложения сохранится до конца действия текущей подписки. Автоматическое возобновление подписки будет отменено.</w:t>
            </w:r>
          </w:p>
          <w:p w14:paraId="3B9478AB" w14:textId="77777777" w:rsidR="00917E7D" w:rsidRPr="00917E7D" w:rsidRDefault="00917E7D" w:rsidP="00917E7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7E7D">
              <w:rPr>
                <w:rFonts w:eastAsia="Times New Roman" w:cs="Times New Roman"/>
                <w:sz w:val="24"/>
                <w:szCs w:val="24"/>
                <w:lang w:eastAsia="ru-RU"/>
              </w:rPr>
              <w:t>В случае возникновения дополнительных вопросов, касающихся работоспособности приложения и его оплаты, следует обратиться в </w:t>
            </w:r>
            <w:hyperlink r:id="rId11" w:tgtFrame="_self" w:history="1">
              <w:r w:rsidRPr="00917E7D">
                <w:rPr>
                  <w:rFonts w:eastAsia="Times New Roman" w:cs="Times New Roman"/>
                  <w:color w:val="4A89DC"/>
                  <w:sz w:val="24"/>
                  <w:szCs w:val="24"/>
                  <w:lang w:eastAsia="ru-RU"/>
                </w:rPr>
                <w:t>Службу поддержки</w:t>
              </w:r>
            </w:hyperlink>
            <w:r w:rsidRPr="00917E7D">
              <w:rPr>
                <w:rFonts w:eastAsia="Times New Roman" w:cs="Times New Roman"/>
                <w:sz w:val="24"/>
                <w:szCs w:val="24"/>
                <w:lang w:eastAsia="ru-RU"/>
              </w:rPr>
              <w:t>. </w:t>
            </w:r>
            <w:r w:rsidRPr="00917E7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                                  </w:t>
            </w:r>
          </w:p>
        </w:tc>
      </w:tr>
    </w:tbl>
    <w:p w14:paraId="180FD5C7" w14:textId="77777777" w:rsidR="00917E7D" w:rsidRPr="00917E7D" w:rsidRDefault="00917E7D" w:rsidP="00917E7D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Разница между Light (базовой) и PRO подписками</w:t>
      </w:r>
    </w:p>
    <w:p w14:paraId="3288F4C8" w14:textId="77777777" w:rsidR="00917E7D" w:rsidRPr="00917E7D" w:rsidRDefault="00917E7D" w:rsidP="00917E7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lastRenderedPageBreak/>
        <w:t>Light </w:t>
      </w: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- версия (бесплатная);</w:t>
      </w:r>
    </w:p>
    <w:p w14:paraId="4B236D0E" w14:textId="77777777" w:rsidR="00917E7D" w:rsidRPr="00917E7D" w:rsidRDefault="00917E7D" w:rsidP="00917E7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PRO </w:t>
      </w: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- версия (платная версия подписки): </w:t>
      </w: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br/>
      </w:r>
    </w:p>
    <w:p w14:paraId="291B881B" w14:textId="77777777" w:rsidR="00917E7D" w:rsidRPr="00917E7D" w:rsidRDefault="00917E7D" w:rsidP="00917E7D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480 тенге / месяц; </w:t>
      </w:r>
    </w:p>
    <w:p w14:paraId="20413B5E" w14:textId="77777777" w:rsidR="00917E7D" w:rsidRPr="00917E7D" w:rsidRDefault="00917E7D" w:rsidP="00917E7D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3500 тенге / год. </w:t>
      </w:r>
    </w:p>
    <w:p w14:paraId="018F4A89" w14:textId="77777777" w:rsidR="00917E7D" w:rsidRPr="00917E7D" w:rsidRDefault="00917E7D" w:rsidP="00917E7D">
      <w:pPr>
        <w:shd w:val="clear" w:color="auto" w:fill="FFFFFF"/>
        <w:spacing w:before="100" w:beforeAutospacing="1" w:after="100" w:afterAutospacing="1"/>
        <w:jc w:val="center"/>
        <w:outlineLvl w:val="3"/>
        <w:rPr>
          <w:rFonts w:ascii="inherit" w:eastAsia="Times New Roman" w:hAnsi="inherit" w:cs="Open Sans"/>
          <w:b/>
          <w:bCs/>
          <w:color w:val="333330"/>
          <w:sz w:val="24"/>
          <w:szCs w:val="24"/>
          <w:lang w:eastAsia="ru-RU"/>
        </w:rPr>
      </w:pPr>
      <w:r w:rsidRPr="00917E7D">
        <w:rPr>
          <w:rFonts w:ascii="inherit" w:eastAsia="Times New Roman" w:hAnsi="inherit" w:cs="Open Sans"/>
          <w:b/>
          <w:bCs/>
          <w:color w:val="333330"/>
          <w:sz w:val="24"/>
          <w:szCs w:val="24"/>
          <w:lang w:eastAsia="ru-RU"/>
        </w:rPr>
        <w:t>Базовая подписка</w:t>
      </w:r>
    </w:p>
    <w:p w14:paraId="712B24E3" w14:textId="77777777" w:rsidR="00917E7D" w:rsidRPr="00917E7D" w:rsidRDefault="00917E7D" w:rsidP="00917E7D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drawing>
          <wp:inline distT="0" distB="0" distL="0" distR="0" wp14:anchorId="55D5233A" wp14:editId="6CB54A00">
            <wp:extent cx="2514600" cy="1150620"/>
            <wp:effectExtent l="0" t="0" r="0" b="0"/>
            <wp:docPr id="45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2FE5F" w14:textId="77777777" w:rsidR="00917E7D" w:rsidRPr="00917E7D" w:rsidRDefault="00917E7D" w:rsidP="00917E7D">
      <w:pPr>
        <w:shd w:val="clear" w:color="auto" w:fill="FFFFFF"/>
        <w:spacing w:before="100" w:beforeAutospacing="1" w:after="100" w:afterAutospacing="1"/>
        <w:jc w:val="center"/>
        <w:outlineLvl w:val="3"/>
        <w:rPr>
          <w:rFonts w:ascii="inherit" w:eastAsia="Times New Roman" w:hAnsi="inherit" w:cs="Open Sans"/>
          <w:b/>
          <w:bCs/>
          <w:color w:val="333330"/>
          <w:sz w:val="24"/>
          <w:szCs w:val="24"/>
          <w:lang w:eastAsia="ru-RU"/>
        </w:rPr>
      </w:pPr>
      <w:r w:rsidRPr="00917E7D">
        <w:rPr>
          <w:rFonts w:ascii="inherit" w:eastAsia="Times New Roman" w:hAnsi="inherit" w:cs="Open Sans"/>
          <w:b/>
          <w:bCs/>
          <w:color w:val="333330"/>
          <w:sz w:val="24"/>
          <w:szCs w:val="24"/>
          <w:lang w:eastAsia="ru-RU"/>
        </w:rPr>
        <w:t>PRO подписка</w:t>
      </w:r>
    </w:p>
    <w:p w14:paraId="025542BB" w14:textId="77777777" w:rsidR="00917E7D" w:rsidRPr="00917E7D" w:rsidRDefault="00917E7D" w:rsidP="00917E7D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drawing>
          <wp:inline distT="0" distB="0" distL="0" distR="0" wp14:anchorId="01E4CB5A" wp14:editId="4159FE28">
            <wp:extent cx="2514600" cy="1165860"/>
            <wp:effectExtent l="0" t="0" r="0" b="0"/>
            <wp:docPr id="46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DA699" w14:textId="77777777" w:rsidR="00917E7D" w:rsidRPr="00917E7D" w:rsidRDefault="00917E7D" w:rsidP="00917E7D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При нажатии на оценку, будет отображаться более подробное описание по учащимся, получившим оценки по предмету за указанный день.</w:t>
      </w:r>
    </w:p>
    <w:p w14:paraId="071D0AF0" w14:textId="77777777" w:rsidR="00917E7D" w:rsidRPr="00917E7D" w:rsidRDefault="00917E7D" w:rsidP="00917E7D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i/>
          <w:iCs/>
          <w:noProof/>
          <w:color w:val="9900FF"/>
          <w:sz w:val="24"/>
          <w:szCs w:val="24"/>
          <w:lang w:eastAsia="ru-RU"/>
        </w:rPr>
        <w:drawing>
          <wp:inline distT="0" distB="0" distL="0" distR="0" wp14:anchorId="347822CB" wp14:editId="7FDBA38E">
            <wp:extent cx="5890260" cy="640080"/>
            <wp:effectExtent l="0" t="0" r="0" b="7620"/>
            <wp:docPr id="4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94B05" w14:textId="77777777" w:rsidR="00917E7D" w:rsidRPr="00917E7D" w:rsidRDefault="00917E7D" w:rsidP="00917E7D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noProof/>
          <w:color w:val="9900FF"/>
          <w:sz w:val="24"/>
          <w:szCs w:val="24"/>
          <w:lang w:eastAsia="ru-RU"/>
        </w:rPr>
        <w:lastRenderedPageBreak/>
        <w:drawing>
          <wp:inline distT="0" distB="0" distL="0" distR="0" wp14:anchorId="281E6850" wp14:editId="319483EE">
            <wp:extent cx="2682240" cy="5570220"/>
            <wp:effectExtent l="0" t="0" r="3810" b="0"/>
            <wp:docPr id="4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557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E7D">
        <w:rPr>
          <w:rFonts w:ascii="Open Sans" w:eastAsia="Times New Roman" w:hAnsi="Open Sans" w:cs="Open Sans"/>
          <w:noProof/>
          <w:color w:val="9900FF"/>
          <w:sz w:val="24"/>
          <w:szCs w:val="24"/>
          <w:lang w:eastAsia="ru-RU"/>
        </w:rPr>
        <w:drawing>
          <wp:inline distT="0" distB="0" distL="0" distR="0" wp14:anchorId="29960426" wp14:editId="7B29F29A">
            <wp:extent cx="2682240" cy="5562600"/>
            <wp:effectExtent l="0" t="0" r="3810" b="0"/>
            <wp:docPr id="49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FAA47" w14:textId="77777777" w:rsidR="00917E7D" w:rsidRPr="00917E7D" w:rsidRDefault="00917E7D" w:rsidP="00917E7D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ru-RU"/>
        </w:rPr>
        <w:t>Кольцевая диаграмма вокруг оценки показывает уровень успеваемости ребенка в классе:</w:t>
      </w:r>
    </w:p>
    <w:p w14:paraId="5B3426C2" w14:textId="77777777" w:rsidR="00917E7D" w:rsidRPr="00917E7D" w:rsidRDefault="00917E7D" w:rsidP="00917E7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кольцо делает полный круг:</w:t>
      </w:r>
    </w:p>
    <w:p w14:paraId="7ABFB4D8" w14:textId="77777777" w:rsidR="00917E7D" w:rsidRPr="00917E7D" w:rsidRDefault="00917E7D" w:rsidP="00917E7D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если ученик получил высшую оценку среди одноклассников (если же оценку получил только этот ученик, то диаграмма также будет полной);</w:t>
      </w:r>
    </w:p>
    <w:p w14:paraId="2789B08A" w14:textId="77777777" w:rsidR="00917E7D" w:rsidRPr="00917E7D" w:rsidRDefault="00917E7D" w:rsidP="00917E7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если в классе имеются учащиеся, получившие оценки выше, то диаграмма будет показывать неполный круг;</w:t>
      </w:r>
    </w:p>
    <w:p w14:paraId="68467187" w14:textId="77777777" w:rsidR="00917E7D" w:rsidRPr="00917E7D" w:rsidRDefault="00917E7D" w:rsidP="00917E7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если оценка двойная, то значение каждой оценки из пары содержится в отдельной диаграмме.</w:t>
      </w:r>
    </w:p>
    <w:p w14:paraId="717E2840" w14:textId="77777777" w:rsidR="00917E7D" w:rsidRPr="00917E7D" w:rsidRDefault="00917E7D" w:rsidP="00917E7D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Цвет кольцевой диаграммы соответствует цвету оценки в системе.</w:t>
      </w:r>
    </w:p>
    <w:p w14:paraId="0FDB01C9" w14:textId="77777777" w:rsidR="00917E7D" w:rsidRPr="00917E7D" w:rsidRDefault="00917E7D" w:rsidP="00917E7D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Кольцевая диаграмма </w:t>
      </w:r>
      <w:r w:rsidRPr="00917E7D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ru-RU"/>
        </w:rPr>
        <w:t>не отображается</w:t>
      </w:r>
      <w:r w:rsidRPr="00917E7D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для годовых, экзаменационных и итоговых оценок, а также для ЗЧ, НЗ и ОСВ.</w:t>
      </w:r>
    </w:p>
    <w:p w14:paraId="5FE02A19" w14:textId="77777777" w:rsidR="00917E7D" w:rsidRPr="00917E7D" w:rsidRDefault="00917E7D" w:rsidP="00917E7D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b/>
          <w:bCs/>
          <w:i/>
          <w:iCs/>
          <w:noProof/>
          <w:color w:val="9900FF"/>
          <w:sz w:val="24"/>
          <w:szCs w:val="24"/>
          <w:lang w:eastAsia="ru-RU"/>
        </w:rPr>
        <w:lastRenderedPageBreak/>
        <w:drawing>
          <wp:inline distT="0" distB="0" distL="0" distR="0" wp14:anchorId="134D051E" wp14:editId="0CCA1D74">
            <wp:extent cx="190500" cy="190500"/>
            <wp:effectExtent l="0" t="0" r="0" b="0"/>
            <wp:docPr id="50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E7D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ru-RU"/>
        </w:rPr>
        <w:t>Полный доступ к анализу данных открывается только после оформления подписки на </w:t>
      </w:r>
      <w:r w:rsidRPr="00917E7D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  <w:lang w:eastAsia="ru-RU"/>
        </w:rPr>
        <w:t>PRO-версию</w:t>
      </w:r>
      <w:r w:rsidRPr="00917E7D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ru-RU"/>
        </w:rPr>
        <w:t>. </w:t>
      </w:r>
    </w:p>
    <w:p w14:paraId="35BBF61F" w14:textId="77777777" w:rsidR="00917E7D" w:rsidRPr="00917E7D" w:rsidRDefault="00917E7D" w:rsidP="00917E7D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Виджет «Дневник»</w:t>
      </w:r>
    </w:p>
    <w:p w14:paraId="06DDD277" w14:textId="77777777" w:rsidR="00917E7D" w:rsidRPr="00917E7D" w:rsidRDefault="00917E7D" w:rsidP="00917E7D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Вкладка </w:t>
      </w:r>
      <w:r w:rsidRPr="00917E7D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«Дневник» </w:t>
      </w:r>
      <w:r w:rsidRPr="00917E7D">
        <w:rPr>
          <w:rFonts w:ascii="Open Sans" w:eastAsia="Times New Roman" w:hAnsi="Open Sans" w:cs="Open Sans"/>
          <w:b/>
          <w:bCs/>
          <w:noProof/>
          <w:color w:val="333330"/>
          <w:sz w:val="24"/>
          <w:szCs w:val="24"/>
          <w:lang w:eastAsia="ru-RU"/>
        </w:rPr>
        <w:drawing>
          <wp:inline distT="0" distB="0" distL="0" distR="0" wp14:anchorId="40D89E8B" wp14:editId="51470533">
            <wp:extent cx="266700" cy="228600"/>
            <wp:effectExtent l="0" t="0" r="0" b="0"/>
            <wp:docPr id="5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отображает:</w:t>
      </w:r>
    </w:p>
    <w:p w14:paraId="06DFD27C" w14:textId="77777777" w:rsidR="00917E7D" w:rsidRPr="00917E7D" w:rsidRDefault="00917E7D" w:rsidP="00917E7D">
      <w:pPr>
        <w:shd w:val="clear" w:color="auto" w:fill="FFFFFF"/>
        <w:spacing w:after="0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«Все уроки»</w:t>
      </w:r>
    </w:p>
    <w:p w14:paraId="539A9BD0" w14:textId="77777777" w:rsidR="00917E7D" w:rsidRPr="00917E7D" w:rsidRDefault="00917E7D" w:rsidP="00917E7D">
      <w:pPr>
        <w:shd w:val="clear" w:color="auto" w:fill="FFFFFF"/>
        <w:spacing w:after="0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«Оценки»</w:t>
      </w:r>
    </w:p>
    <w:p w14:paraId="6D586050" w14:textId="77777777" w:rsidR="00917E7D" w:rsidRPr="00917E7D" w:rsidRDefault="00917E7D" w:rsidP="00917E7D">
      <w:pPr>
        <w:shd w:val="clear" w:color="auto" w:fill="FFFFFF"/>
        <w:spacing w:after="0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«Домашние задания»</w:t>
      </w:r>
    </w:p>
    <w:p w14:paraId="7273D086" w14:textId="77777777" w:rsidR="00917E7D" w:rsidRPr="00917E7D" w:rsidRDefault="00917E7D" w:rsidP="00917E7D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Виджет «Успеваемость»</w:t>
      </w:r>
    </w:p>
    <w:p w14:paraId="6013A16F" w14:textId="77777777" w:rsidR="00917E7D" w:rsidRPr="00917E7D" w:rsidRDefault="00917E7D" w:rsidP="00917E7D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Виджет </w:t>
      </w:r>
      <w:r w:rsidRPr="00917E7D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«Успеваемость» </w:t>
      </w:r>
      <w:r w:rsidRPr="00917E7D">
        <w:rPr>
          <w:rFonts w:ascii="Open Sans" w:eastAsia="Times New Roman" w:hAnsi="Open Sans" w:cs="Open Sans"/>
          <w:b/>
          <w:bCs/>
          <w:noProof/>
          <w:color w:val="333330"/>
          <w:sz w:val="24"/>
          <w:szCs w:val="24"/>
          <w:lang w:eastAsia="ru-RU"/>
        </w:rPr>
        <w:drawing>
          <wp:inline distT="0" distB="0" distL="0" distR="0" wp14:anchorId="2C9F530A" wp14:editId="7741747B">
            <wp:extent cx="388620" cy="320040"/>
            <wp:effectExtent l="0" t="0" r="0" b="3810"/>
            <wp:docPr id="5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E7D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 </w:t>
      </w: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содержит несколько разделов:</w:t>
      </w:r>
    </w:p>
    <w:p w14:paraId="6C2509CC" w14:textId="77777777" w:rsidR="00917E7D" w:rsidRPr="00917E7D" w:rsidRDefault="00917E7D" w:rsidP="00917E7D">
      <w:pPr>
        <w:shd w:val="clear" w:color="auto" w:fill="FFFFFF"/>
        <w:spacing w:after="0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«Четверти»</w:t>
      </w:r>
    </w:p>
    <w:p w14:paraId="63F5B538" w14:textId="77777777" w:rsidR="00917E7D" w:rsidRPr="00917E7D" w:rsidRDefault="00917E7D" w:rsidP="00917E7D">
      <w:pPr>
        <w:shd w:val="clear" w:color="auto" w:fill="FFFFFF"/>
        <w:spacing w:after="0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«Итоговые»</w:t>
      </w:r>
    </w:p>
    <w:p w14:paraId="64360493" w14:textId="77777777" w:rsidR="00917E7D" w:rsidRPr="00917E7D" w:rsidRDefault="00917E7D" w:rsidP="00917E7D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Виджет «Профиль»</w:t>
      </w:r>
    </w:p>
    <w:p w14:paraId="075A7670" w14:textId="77777777" w:rsidR="00917E7D" w:rsidRPr="00917E7D" w:rsidRDefault="00917E7D" w:rsidP="00917E7D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Виджет</w:t>
      </w:r>
      <w:r w:rsidRPr="00917E7D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 «Профиль» </w:t>
      </w:r>
      <w:r w:rsidRPr="00917E7D">
        <w:rPr>
          <w:rFonts w:ascii="Open Sans" w:eastAsia="Times New Roman" w:hAnsi="Open Sans" w:cs="Open Sans"/>
          <w:b/>
          <w:bCs/>
          <w:noProof/>
          <w:color w:val="333330"/>
          <w:sz w:val="24"/>
          <w:szCs w:val="24"/>
          <w:lang w:eastAsia="ru-RU"/>
        </w:rPr>
        <w:drawing>
          <wp:inline distT="0" distB="0" distL="0" distR="0" wp14:anchorId="251E8853" wp14:editId="1F609286">
            <wp:extent cx="297180" cy="304800"/>
            <wp:effectExtent l="0" t="0" r="7620" b="0"/>
            <wp:docPr id="5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предназначен для управления следующими функциями:</w:t>
      </w:r>
    </w:p>
    <w:p w14:paraId="347E63E8" w14:textId="77777777" w:rsidR="00917E7D" w:rsidRPr="00917E7D" w:rsidRDefault="00917E7D" w:rsidP="00917E7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восстановление подписки;</w:t>
      </w:r>
    </w:p>
    <w:p w14:paraId="6FCB7E1D" w14:textId="77777777" w:rsidR="00917E7D" w:rsidRPr="00917E7D" w:rsidRDefault="00917E7D" w:rsidP="00917E7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смена языка;</w:t>
      </w:r>
    </w:p>
    <w:p w14:paraId="6CB21FA2" w14:textId="77777777" w:rsidR="00917E7D" w:rsidRPr="00917E7D" w:rsidRDefault="00917E7D" w:rsidP="00917E7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диагностика работоспособности </w:t>
      </w:r>
      <w:proofErr w:type="spellStart"/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push</w:t>
      </w:r>
      <w:proofErr w:type="spellEnd"/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-уведомлений;</w:t>
      </w:r>
    </w:p>
    <w:p w14:paraId="087488DC" w14:textId="77777777" w:rsidR="00917E7D" w:rsidRPr="00917E7D" w:rsidRDefault="00917E7D" w:rsidP="00917E7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изменение </w:t>
      </w:r>
      <w:proofErr w:type="spellStart"/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аватарки</w:t>
      </w:r>
      <w:proofErr w:type="spellEnd"/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 профиля;</w:t>
      </w:r>
    </w:p>
    <w:p w14:paraId="79B30EE6" w14:textId="77777777" w:rsidR="00917E7D" w:rsidRPr="00917E7D" w:rsidRDefault="00917E7D" w:rsidP="00917E7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обращение в службу поддержки;</w:t>
      </w:r>
    </w:p>
    <w:p w14:paraId="654F897C" w14:textId="77777777" w:rsidR="00917E7D" w:rsidRPr="00917E7D" w:rsidRDefault="00917E7D" w:rsidP="00917E7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выход из аккаунта.</w:t>
      </w:r>
    </w:p>
    <w:p w14:paraId="375A44AC" w14:textId="77777777" w:rsidR="00917E7D" w:rsidRPr="00917E7D" w:rsidRDefault="00917E7D" w:rsidP="00917E7D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i/>
          <w:iCs/>
          <w:noProof/>
          <w:color w:val="333330"/>
          <w:sz w:val="24"/>
          <w:szCs w:val="24"/>
          <w:lang w:eastAsia="ru-RU"/>
        </w:rPr>
        <w:drawing>
          <wp:inline distT="0" distB="0" distL="0" distR="0" wp14:anchorId="56E1E543" wp14:editId="3325193A">
            <wp:extent cx="4038600" cy="441960"/>
            <wp:effectExtent l="0" t="0" r="0" b="0"/>
            <wp:docPr id="5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9402C" w14:textId="77777777" w:rsidR="00917E7D" w:rsidRPr="00917E7D" w:rsidRDefault="00917E7D" w:rsidP="00917E7D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lastRenderedPageBreak/>
        <w:drawing>
          <wp:inline distT="0" distB="0" distL="0" distR="0" wp14:anchorId="31459067" wp14:editId="54C17A16">
            <wp:extent cx="2887980" cy="6050280"/>
            <wp:effectExtent l="0" t="0" r="7620" b="7620"/>
            <wp:docPr id="55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605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E7D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drawing>
          <wp:inline distT="0" distB="0" distL="0" distR="0" wp14:anchorId="1D758073" wp14:editId="3FCD892E">
            <wp:extent cx="2895600" cy="6057900"/>
            <wp:effectExtent l="0" t="0" r="0" b="0"/>
            <wp:docPr id="56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F889E" w14:textId="77777777" w:rsidR="00917E7D" w:rsidRPr="00917E7D" w:rsidRDefault="00917E7D" w:rsidP="00917E7D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При переходе к диагностике работоспособности </w:t>
      </w:r>
      <w:proofErr w:type="spellStart"/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push</w:t>
      </w:r>
      <w:proofErr w:type="spellEnd"/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-уведомлений производится:</w:t>
      </w:r>
    </w:p>
    <w:p w14:paraId="2E58C474" w14:textId="77777777" w:rsidR="00917E7D" w:rsidRPr="00917E7D" w:rsidRDefault="00917E7D" w:rsidP="00917E7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 xml:space="preserve">проверка доступности сервисов Google Play (только для </w:t>
      </w:r>
      <w:proofErr w:type="spellStart"/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Android</w:t>
      </w:r>
      <w:proofErr w:type="spellEnd"/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);</w:t>
      </w:r>
    </w:p>
    <w:p w14:paraId="1E7572AE" w14:textId="77777777" w:rsidR="00917E7D" w:rsidRPr="00917E7D" w:rsidRDefault="00917E7D" w:rsidP="00917E7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проверка разрешения на получение </w:t>
      </w:r>
      <w:proofErr w:type="spellStart"/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push</w:t>
      </w:r>
      <w:proofErr w:type="spellEnd"/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-уведомлений от приложения;</w:t>
      </w:r>
    </w:p>
    <w:p w14:paraId="1ABD3D34" w14:textId="77777777" w:rsidR="00917E7D" w:rsidRPr="00917E7D" w:rsidRDefault="00917E7D" w:rsidP="00917E7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проверка соединения устройства с сервером для получения уведомлений;</w:t>
      </w:r>
    </w:p>
    <w:p w14:paraId="68E1AC02" w14:textId="77777777" w:rsidR="00917E7D" w:rsidRPr="00917E7D" w:rsidRDefault="00917E7D" w:rsidP="00917E7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917E7D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отправка тестового уведомления для завершения диагностики.</w:t>
      </w:r>
      <w:r w:rsidRPr="00917E7D">
        <w:rPr>
          <w:rFonts w:ascii="Open Sans" w:eastAsia="Times New Roman" w:hAnsi="Open Sans" w:cs="Open Sans"/>
          <w:i/>
          <w:iCs/>
          <w:color w:val="333330"/>
          <w:sz w:val="24"/>
          <w:szCs w:val="24"/>
          <w:lang w:eastAsia="ru-RU"/>
        </w:rPr>
        <w:t>             </w:t>
      </w:r>
    </w:p>
    <w:p w14:paraId="2A2CA22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0EAF"/>
    <w:multiLevelType w:val="multilevel"/>
    <w:tmpl w:val="1352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E7C35"/>
    <w:multiLevelType w:val="multilevel"/>
    <w:tmpl w:val="9BDA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F6753"/>
    <w:multiLevelType w:val="multilevel"/>
    <w:tmpl w:val="58EA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800E4C"/>
    <w:multiLevelType w:val="multilevel"/>
    <w:tmpl w:val="6630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D35F60"/>
    <w:multiLevelType w:val="multilevel"/>
    <w:tmpl w:val="4892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760EA6"/>
    <w:multiLevelType w:val="multilevel"/>
    <w:tmpl w:val="5E18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C934D2"/>
    <w:multiLevelType w:val="multilevel"/>
    <w:tmpl w:val="5824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9D0E18"/>
    <w:multiLevelType w:val="multilevel"/>
    <w:tmpl w:val="CD68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2811601">
    <w:abstractNumId w:val="7"/>
  </w:num>
  <w:num w:numId="2" w16cid:durableId="1128353621">
    <w:abstractNumId w:val="4"/>
  </w:num>
  <w:num w:numId="3" w16cid:durableId="2080134114">
    <w:abstractNumId w:val="2"/>
  </w:num>
  <w:num w:numId="4" w16cid:durableId="64032681">
    <w:abstractNumId w:val="3"/>
  </w:num>
  <w:num w:numId="5" w16cid:durableId="1885218757">
    <w:abstractNumId w:val="5"/>
  </w:num>
  <w:num w:numId="6" w16cid:durableId="558590423">
    <w:abstractNumId w:val="6"/>
  </w:num>
  <w:num w:numId="7" w16cid:durableId="233587142">
    <w:abstractNumId w:val="0"/>
  </w:num>
  <w:num w:numId="8" w16cid:durableId="1087072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85"/>
    <w:rsid w:val="00547985"/>
    <w:rsid w:val="00685DB1"/>
    <w:rsid w:val="006C0B77"/>
    <w:rsid w:val="008242FF"/>
    <w:rsid w:val="00870751"/>
    <w:rsid w:val="00917E7D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F1C0C-0CC1-4042-AB28-C18CBF74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2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0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1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823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066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2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DDDDD"/>
                        <w:right w:val="none" w:sz="0" w:space="0" w:color="auto"/>
                      </w:divBdr>
                    </w:div>
                  </w:divsChild>
                </w:div>
                <w:div w:id="17926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DDDDD"/>
                        <w:right w:val="none" w:sz="0" w:space="0" w:color="auto"/>
                      </w:divBdr>
                    </w:div>
                  </w:divsChild>
                </w:div>
                <w:div w:id="21328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8719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293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DDDDD"/>
                        <w:right w:val="none" w:sz="0" w:space="0" w:color="auto"/>
                      </w:divBdr>
                    </w:div>
                  </w:divsChild>
                </w:div>
                <w:div w:id="5697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11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0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29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885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DDDDD"/>
                        <w:right w:val="none" w:sz="0" w:space="0" w:color="auto"/>
                      </w:divBdr>
                    </w:div>
                  </w:divsChild>
                </w:div>
                <w:div w:id="8456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DDDDD"/>
                        <w:right w:val="none" w:sz="0" w:space="0" w:color="auto"/>
                      </w:divBdr>
                    </w:div>
                  </w:divsChild>
                </w:div>
                <w:div w:id="3746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52522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530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DDDDD"/>
                        <w:right w:val="none" w:sz="0" w:space="0" w:color="auto"/>
                      </w:divBdr>
                    </w:div>
                  </w:divsChild>
                </w:div>
                <w:div w:id="6383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kz.kundelik.mobile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s://itunes.apple.com/us/app/%D0%BA%D2%AF%D0%BD%D0%B4%D0%B5%D0%BB%D1%96%D0%BA-%D0%BC%D0%B5%D0%BA%D1%82%D0%B5%D0%BF/id1350749651?l=ru&amp;ls=1&amp;mt=8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s://kundelik.zendesk.com/hc/ru/profiles/374069658397-%D0%90%D1%83%D0%BA%D0%B5%D0%BD-%D0%94%D0%B8%D0%BB%D1%8C%D0%BD%D0%B0%D0%B7" TargetMode="External"/><Relationship Id="rId11" Type="http://schemas.openxmlformats.org/officeDocument/2006/relationships/hyperlink" Target="https://kundelik.zendesk.com/hc/ru/requests/new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kundelik.zendesk.com/hc/ru/articles/12886926170385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</cp:revision>
  <dcterms:created xsi:type="dcterms:W3CDTF">2023-10-12T02:29:00Z</dcterms:created>
  <dcterms:modified xsi:type="dcterms:W3CDTF">2023-10-12T02:29:00Z</dcterms:modified>
</cp:coreProperties>
</file>